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6B" w:rsidRPr="002D0D47" w:rsidRDefault="004E3D91" w:rsidP="00BC4B6B">
      <w:pPr>
        <w:pStyle w:val="PlainText"/>
        <w:jc w:val="center"/>
        <w:rPr>
          <w:b/>
          <w:sz w:val="28"/>
          <w:szCs w:val="28"/>
        </w:rPr>
      </w:pPr>
      <w:bookmarkStart w:id="0" w:name="_GoBack"/>
      <w:bookmarkEnd w:id="0"/>
      <w:r w:rsidRPr="002D0D47">
        <w:rPr>
          <w:b/>
          <w:sz w:val="28"/>
          <w:szCs w:val="28"/>
        </w:rPr>
        <w:t xml:space="preserve">WE SEPARATED &amp; NOW MY CHILD </w:t>
      </w:r>
      <w:r w:rsidR="00BC4B6B" w:rsidRPr="002D0D47">
        <w:rPr>
          <w:b/>
          <w:sz w:val="28"/>
          <w:szCs w:val="28"/>
        </w:rPr>
        <w:t>WONT SEE M</w:t>
      </w:r>
      <w:r w:rsidRPr="002D0D47">
        <w:rPr>
          <w:b/>
          <w:sz w:val="28"/>
          <w:szCs w:val="28"/>
        </w:rPr>
        <w:t xml:space="preserve">E </w:t>
      </w:r>
    </w:p>
    <w:p w:rsidR="00BC4B6B" w:rsidRDefault="00BC4B6B" w:rsidP="00BC4B6B">
      <w:pPr>
        <w:pStyle w:val="PlainText"/>
        <w:jc w:val="both"/>
      </w:pPr>
      <w:r>
        <w:t xml:space="preserve">  </w:t>
      </w:r>
    </w:p>
    <w:p w:rsidR="008C5F61" w:rsidRPr="008C72A0" w:rsidRDefault="008161F3" w:rsidP="00BC4B6B">
      <w:pPr>
        <w:pStyle w:val="PlainText"/>
        <w:jc w:val="both"/>
      </w:pPr>
      <w:r>
        <w:t xml:space="preserve">Does this sound familiar? </w:t>
      </w:r>
      <w:r w:rsidR="008C5F61" w:rsidRPr="008C72A0">
        <w:t xml:space="preserve">You get married to someone </w:t>
      </w:r>
      <w:r w:rsidR="002D0D47">
        <w:t xml:space="preserve">with whom </w:t>
      </w:r>
      <w:r w:rsidR="008C5F61" w:rsidRPr="008C72A0">
        <w:t xml:space="preserve">you believe that you can raise a family. </w:t>
      </w:r>
      <w:r w:rsidR="002D0D47">
        <w:t xml:space="preserve"> </w:t>
      </w:r>
      <w:r w:rsidR="008C5F61" w:rsidRPr="008C72A0">
        <w:t>Sure enough, a child</w:t>
      </w:r>
      <w:r>
        <w:t xml:space="preserve"> </w:t>
      </w:r>
      <w:r w:rsidR="008C5F61" w:rsidRPr="008C72A0">
        <w:t xml:space="preserve">is born to the marriage.  </w:t>
      </w:r>
      <w:r>
        <w:t xml:space="preserve">Over time, </w:t>
      </w:r>
      <w:r w:rsidR="008C5F61" w:rsidRPr="008C72A0">
        <w:t>love fades</w:t>
      </w:r>
      <w:r>
        <w:t xml:space="preserve">, arguments take place and </w:t>
      </w:r>
      <w:r w:rsidR="008C5F61" w:rsidRPr="008C72A0">
        <w:t xml:space="preserve">the relationship hits rocky times. Perhaps, infidelity </w:t>
      </w:r>
      <w:r>
        <w:t xml:space="preserve">has </w:t>
      </w:r>
      <w:r w:rsidR="008C5F61" w:rsidRPr="008C72A0">
        <w:t xml:space="preserve">reared its ugly head and </w:t>
      </w:r>
      <w:r w:rsidR="00BE0DB2">
        <w:t xml:space="preserve">you </w:t>
      </w:r>
      <w:r w:rsidR="00932458">
        <w:t>c</w:t>
      </w:r>
      <w:r w:rsidR="008C5F61" w:rsidRPr="008C72A0">
        <w:t>heated</w:t>
      </w:r>
      <w:r w:rsidR="00932458">
        <w:t xml:space="preserve"> on your spouse</w:t>
      </w:r>
      <w:r w:rsidR="008C5F61" w:rsidRPr="008C72A0">
        <w:t xml:space="preserve">.  The marriage begins to crumble and all hell breaks loose when </w:t>
      </w:r>
      <w:r w:rsidR="00BE0DB2">
        <w:t xml:space="preserve">your spouse </w:t>
      </w:r>
      <w:r w:rsidR="008C5F61" w:rsidRPr="008C72A0">
        <w:t xml:space="preserve">  </w:t>
      </w:r>
      <w:r w:rsidR="00BE0DB2">
        <w:t>b</w:t>
      </w:r>
      <w:r w:rsidR="008C5F61" w:rsidRPr="008C72A0">
        <w:t xml:space="preserve">ecomes vindictive and calls the police on </w:t>
      </w:r>
      <w:r w:rsidR="00BE0DB2">
        <w:t>you,</w:t>
      </w:r>
      <w:r w:rsidR="008C5F61" w:rsidRPr="008C72A0">
        <w:t xml:space="preserve"> alleging physical assault.  The next thing you know, you have been removed from the house by the police</w:t>
      </w:r>
      <w:r>
        <w:t>, charged with an assault offence that you did not commit</w:t>
      </w:r>
      <w:r w:rsidR="002D0D47">
        <w:t>. Y</w:t>
      </w:r>
      <w:r w:rsidR="008C5F61" w:rsidRPr="008C72A0">
        <w:t xml:space="preserve">ou are not </w:t>
      </w:r>
      <w:r>
        <w:t xml:space="preserve">allowed </w:t>
      </w:r>
      <w:r w:rsidR="008C5F61" w:rsidRPr="008C72A0">
        <w:t xml:space="preserve">to return to the house </w:t>
      </w:r>
      <w:r w:rsidR="004E3D91">
        <w:t xml:space="preserve">or communicate with your spouse because of </w:t>
      </w:r>
      <w:r w:rsidR="008C5F61" w:rsidRPr="008C72A0">
        <w:t>a recognizance of bail</w:t>
      </w:r>
      <w:r>
        <w:t xml:space="preserve">.  </w:t>
      </w:r>
      <w:r w:rsidR="008C5F61" w:rsidRPr="008C72A0">
        <w:t xml:space="preserve">You have a serious problem in that your young child is left in the home and you have no way to see </w:t>
      </w:r>
      <w:r w:rsidR="00BE0DB2">
        <w:t xml:space="preserve">your </w:t>
      </w:r>
      <w:r w:rsidR="008C5F61" w:rsidRPr="008C72A0">
        <w:t>child</w:t>
      </w:r>
      <w:r w:rsidR="004E3D91">
        <w:t>.  You cannot</w:t>
      </w:r>
      <w:r w:rsidR="008C5F61" w:rsidRPr="008C72A0">
        <w:t xml:space="preserve"> communicate </w:t>
      </w:r>
      <w:r>
        <w:t xml:space="preserve">about your access rights </w:t>
      </w:r>
      <w:r w:rsidR="008C5F61" w:rsidRPr="008C72A0">
        <w:t>with your spouse</w:t>
      </w:r>
      <w:r>
        <w:t xml:space="preserve"> </w:t>
      </w:r>
      <w:r w:rsidR="00BE0DB2">
        <w:t>(</w:t>
      </w:r>
      <w:r>
        <w:t>w</w:t>
      </w:r>
      <w:r w:rsidR="008C5F61" w:rsidRPr="008C72A0">
        <w:t xml:space="preserve">ho </w:t>
      </w:r>
      <w:r w:rsidR="00BE0DB2">
        <w:t xml:space="preserve">now </w:t>
      </w:r>
      <w:r w:rsidR="008C5F61" w:rsidRPr="008C72A0">
        <w:t xml:space="preserve">hates you </w:t>
      </w:r>
      <w:r>
        <w:t>and will do anything to keep you out of the picture</w:t>
      </w:r>
      <w:r w:rsidR="00BE0DB2">
        <w:t>)</w:t>
      </w:r>
      <w:r w:rsidR="008C5F61" w:rsidRPr="008C72A0">
        <w:t xml:space="preserve">.  Even if you are permitted to communicate with your spouse, </w:t>
      </w:r>
      <w:r w:rsidR="00D56837">
        <w:t>your</w:t>
      </w:r>
      <w:r w:rsidR="008C5F61" w:rsidRPr="008C72A0">
        <w:t xml:space="preserve"> spouse may refuse to communicate with you.</w:t>
      </w:r>
    </w:p>
    <w:p w:rsidR="008C5F61" w:rsidRPr="008C72A0" w:rsidRDefault="008C5F61" w:rsidP="00BC4B6B">
      <w:pPr>
        <w:pStyle w:val="PlainText"/>
        <w:jc w:val="both"/>
      </w:pPr>
    </w:p>
    <w:p w:rsidR="008C5F61" w:rsidRPr="008C72A0" w:rsidRDefault="008C5F61" w:rsidP="00BC4B6B">
      <w:pPr>
        <w:pStyle w:val="PlainText"/>
        <w:jc w:val="both"/>
      </w:pPr>
      <w:r w:rsidRPr="008C72A0">
        <w:t xml:space="preserve">You </w:t>
      </w:r>
      <w:r w:rsidR="004E3D91">
        <w:t xml:space="preserve">are </w:t>
      </w:r>
      <w:r w:rsidR="00D56837">
        <w:t xml:space="preserve">emotionally </w:t>
      </w:r>
      <w:r w:rsidR="004E3D91">
        <w:t>overwhelmed</w:t>
      </w:r>
      <w:r w:rsidR="00932458">
        <w:t>.</w:t>
      </w:r>
      <w:r w:rsidR="004E3D91">
        <w:t xml:space="preserve"> </w:t>
      </w:r>
      <w:r w:rsidR="00932458">
        <w:t>Y</w:t>
      </w:r>
      <w:r w:rsidR="004E3D91">
        <w:t xml:space="preserve">ou </w:t>
      </w:r>
      <w:r w:rsidRPr="008C72A0">
        <w:t>haven't brought a court Application for access and or custody of the child, and no one on your behalf has intervened to set up a visitation schedule. Before you know it, communication between yourself and your child (if your child is old enough to independently communicate with you) is declining</w:t>
      </w:r>
      <w:r w:rsidR="00932458">
        <w:t>.</w:t>
      </w:r>
      <w:r w:rsidRPr="008C72A0">
        <w:t xml:space="preserve"> </w:t>
      </w:r>
      <w:r w:rsidR="00932458">
        <w:t xml:space="preserve"> T</w:t>
      </w:r>
      <w:r w:rsidRPr="008C72A0">
        <w:t xml:space="preserve">he once beautiful parent/child relationship is disintegrating before your very eyes and you don't know what to do.   </w:t>
      </w:r>
    </w:p>
    <w:p w:rsidR="008C5F61" w:rsidRPr="008C72A0" w:rsidRDefault="008C5F61" w:rsidP="00BC4B6B">
      <w:pPr>
        <w:pStyle w:val="PlainText"/>
        <w:jc w:val="both"/>
      </w:pPr>
    </w:p>
    <w:p w:rsidR="008C5F61" w:rsidRPr="008C72A0" w:rsidRDefault="004E3D91" w:rsidP="002D0D47">
      <w:pPr>
        <w:pStyle w:val="PlainText"/>
        <w:jc w:val="both"/>
      </w:pPr>
      <w:r>
        <w:t>Either y</w:t>
      </w:r>
      <w:r w:rsidR="008C5F61" w:rsidRPr="008C72A0">
        <w:t xml:space="preserve">ou retain a lawyer </w:t>
      </w:r>
      <w:r w:rsidR="00D56837">
        <w:t xml:space="preserve">first </w:t>
      </w:r>
      <w:r>
        <w:t xml:space="preserve">or your spouse does, </w:t>
      </w:r>
      <w:r w:rsidR="008C5F61" w:rsidRPr="008C72A0">
        <w:t>and the legal process is underway</w:t>
      </w:r>
      <w:r w:rsidR="008161F3">
        <w:t xml:space="preserve">.  Hopefully, </w:t>
      </w:r>
      <w:r>
        <w:t xml:space="preserve">you “got to the courthouse first” </w:t>
      </w:r>
      <w:r w:rsidR="00BE0DB2">
        <w:t>to file your papers</w:t>
      </w:r>
      <w:r>
        <w:t xml:space="preserve">. </w:t>
      </w:r>
      <w:r w:rsidR="008161F3">
        <w:t xml:space="preserve"> </w:t>
      </w:r>
      <w:r w:rsidR="008C5F61" w:rsidRPr="008C72A0">
        <w:t xml:space="preserve">The </w:t>
      </w:r>
      <w:r w:rsidR="008161F3">
        <w:t xml:space="preserve">weeks and </w:t>
      </w:r>
      <w:r w:rsidR="008C5F61" w:rsidRPr="008C72A0">
        <w:t>months are ticking away and you have not seen your child</w:t>
      </w:r>
      <w:r w:rsidR="008161F3">
        <w:t xml:space="preserve"> since the police escorted you from the home</w:t>
      </w:r>
      <w:r w:rsidR="008C5F61" w:rsidRPr="008C72A0">
        <w:t xml:space="preserve">. </w:t>
      </w:r>
      <w:r w:rsidRPr="008C72A0">
        <w:t xml:space="preserve">Before long, your child refuses your phone calls and will not reply to your text messages. </w:t>
      </w:r>
      <w:r w:rsidR="008C5F61" w:rsidRPr="008C72A0">
        <w:t>You are convinced that your spouse is saying things about you to the child</w:t>
      </w:r>
      <w:r w:rsidR="008161F3">
        <w:t xml:space="preserve"> (</w:t>
      </w:r>
      <w:r w:rsidR="008C5F61" w:rsidRPr="008C72A0">
        <w:t>or with</w:t>
      </w:r>
      <w:r w:rsidR="008C72A0" w:rsidRPr="008C72A0">
        <w:t>i</w:t>
      </w:r>
      <w:r w:rsidR="008C5F61" w:rsidRPr="008C72A0">
        <w:t>n earshot of the child</w:t>
      </w:r>
      <w:r w:rsidR="008161F3">
        <w:t xml:space="preserve">) </w:t>
      </w:r>
      <w:r w:rsidR="008C5F61" w:rsidRPr="008C72A0">
        <w:t>t</w:t>
      </w:r>
      <w:r w:rsidR="008161F3">
        <w:t>o</w:t>
      </w:r>
      <w:r w:rsidR="008C5F61" w:rsidRPr="008C72A0">
        <w:t xml:space="preserve"> negatively influenc</w:t>
      </w:r>
      <w:r w:rsidR="008161F3">
        <w:t>e</w:t>
      </w:r>
      <w:r w:rsidR="008C5F61" w:rsidRPr="008C72A0">
        <w:t xml:space="preserve"> </w:t>
      </w:r>
      <w:r w:rsidR="00932458">
        <w:t>your</w:t>
      </w:r>
      <w:r w:rsidR="008C5F61" w:rsidRPr="008C72A0">
        <w:t xml:space="preserve"> relationship </w:t>
      </w:r>
      <w:r w:rsidR="00932458">
        <w:t xml:space="preserve">with </w:t>
      </w:r>
      <w:r w:rsidR="008C5F61" w:rsidRPr="008C72A0">
        <w:t xml:space="preserve">your child. </w:t>
      </w:r>
      <w:r>
        <w:t xml:space="preserve"> </w:t>
      </w:r>
      <w:r w:rsidRPr="00932458">
        <w:rPr>
          <w:b/>
          <w:i/>
        </w:rPr>
        <w:t>Y</w:t>
      </w:r>
      <w:r w:rsidR="008C5F61" w:rsidRPr="00932458">
        <w:rPr>
          <w:b/>
          <w:i/>
        </w:rPr>
        <w:t>ou may be right</w:t>
      </w:r>
      <w:r w:rsidR="002D0D47" w:rsidRPr="00932458">
        <w:rPr>
          <w:b/>
          <w:i/>
        </w:rPr>
        <w:t>!</w:t>
      </w:r>
      <w:r w:rsidR="008C5F61" w:rsidRPr="008C72A0">
        <w:t xml:space="preserve"> </w:t>
      </w:r>
      <w:r>
        <w:t xml:space="preserve"> Your spouse may be telling </w:t>
      </w:r>
      <w:r w:rsidR="002D0D47">
        <w:t>your</w:t>
      </w:r>
      <w:r>
        <w:t xml:space="preserve"> child that you “cheated” or </w:t>
      </w:r>
      <w:r w:rsidR="002D0D47">
        <w:t>even worse</w:t>
      </w:r>
      <w:r>
        <w:t xml:space="preserve"> that “</w:t>
      </w:r>
      <w:r w:rsidR="00BE0DB2">
        <w:rPr>
          <w:b/>
        </w:rPr>
        <w:t>da</w:t>
      </w:r>
      <w:r w:rsidRPr="00D56837">
        <w:rPr>
          <w:b/>
        </w:rPr>
        <w:t>ddy</w:t>
      </w:r>
      <w:r w:rsidR="00BE0DB2">
        <w:rPr>
          <w:b/>
        </w:rPr>
        <w:t>/mommy</w:t>
      </w:r>
      <w:r w:rsidRPr="00D56837">
        <w:rPr>
          <w:b/>
        </w:rPr>
        <w:t xml:space="preserve"> </w:t>
      </w:r>
      <w:r w:rsidR="00D56837" w:rsidRPr="00D56837">
        <w:rPr>
          <w:b/>
        </w:rPr>
        <w:t xml:space="preserve">left </w:t>
      </w:r>
      <w:r w:rsidR="00932458">
        <w:rPr>
          <w:b/>
          <w:i/>
        </w:rPr>
        <w:t>US</w:t>
      </w:r>
      <w:r>
        <w:t xml:space="preserve">”.  </w:t>
      </w:r>
      <w:r w:rsidR="008C5F61" w:rsidRPr="008C72A0">
        <w:t>You previously enjoyed a very close relationship with your child</w:t>
      </w:r>
      <w:r w:rsidR="002D0D47">
        <w:t>.  You</w:t>
      </w:r>
      <w:r w:rsidR="008C5F61" w:rsidRPr="008C72A0">
        <w:t xml:space="preserve"> received handmade cards </w:t>
      </w:r>
      <w:r w:rsidR="00BE0DB2">
        <w:t xml:space="preserve">from your child </w:t>
      </w:r>
      <w:r w:rsidR="00BE0DB2" w:rsidRPr="008C72A0">
        <w:t xml:space="preserve">on Mother's Day or Father's Day </w:t>
      </w:r>
      <w:r w:rsidR="00BE0DB2">
        <w:t xml:space="preserve">saying that you are </w:t>
      </w:r>
      <w:r w:rsidR="008C5F61" w:rsidRPr="008C72A0">
        <w:t xml:space="preserve">the </w:t>
      </w:r>
      <w:r w:rsidR="008C5F61" w:rsidRPr="00BE0DB2">
        <w:rPr>
          <w:i/>
        </w:rPr>
        <w:t>best parent</w:t>
      </w:r>
      <w:r w:rsidR="00BE0DB2" w:rsidRPr="00BE0DB2">
        <w:rPr>
          <w:i/>
        </w:rPr>
        <w:t xml:space="preserve"> ever</w:t>
      </w:r>
      <w:r w:rsidR="008C5F61" w:rsidRPr="008C72A0">
        <w:t xml:space="preserve">. You have photographs of you and your child sharing a loving bond.  Your spouse says that he or she is doing nothing to negatively influence your child, and the child independently wishes to have nothing to do with you.  </w:t>
      </w:r>
      <w:r w:rsidR="008161F3" w:rsidRPr="00932458">
        <w:rPr>
          <w:b/>
        </w:rPr>
        <w:t xml:space="preserve">You </w:t>
      </w:r>
      <w:r w:rsidR="00932458">
        <w:rPr>
          <w:b/>
        </w:rPr>
        <w:t>fear</w:t>
      </w:r>
      <w:r w:rsidR="008161F3" w:rsidRPr="00932458">
        <w:rPr>
          <w:b/>
        </w:rPr>
        <w:t xml:space="preserve"> that foul play is afoot</w:t>
      </w:r>
      <w:r w:rsidR="008161F3">
        <w:t>.  Wha</w:t>
      </w:r>
      <w:r w:rsidR="008C5F61" w:rsidRPr="008C72A0">
        <w:t>t are you to do in such a circumstance when the court process is barely underway</w:t>
      </w:r>
      <w:r w:rsidR="008C72A0" w:rsidRPr="008C72A0">
        <w:t xml:space="preserve">, </w:t>
      </w:r>
      <w:r w:rsidR="00BE0DB2">
        <w:t>your s</w:t>
      </w:r>
      <w:r w:rsidR="002D0D47">
        <w:t>p</w:t>
      </w:r>
      <w:r w:rsidR="00BE0DB2">
        <w:t xml:space="preserve">ouse is trying to </w:t>
      </w:r>
      <w:r w:rsidR="008C72A0" w:rsidRPr="008C72A0">
        <w:t>delay</w:t>
      </w:r>
      <w:r w:rsidR="00BE0DB2">
        <w:t xml:space="preserve"> the court process</w:t>
      </w:r>
      <w:r w:rsidR="008C72A0" w:rsidRPr="008C72A0">
        <w:t>,</w:t>
      </w:r>
      <w:r w:rsidR="008C5F61" w:rsidRPr="008C72A0">
        <w:t xml:space="preserve"> and each day matters in </w:t>
      </w:r>
      <w:r w:rsidR="009C010F">
        <w:t>the</w:t>
      </w:r>
      <w:r w:rsidR="008C5F61" w:rsidRPr="008C72A0">
        <w:t xml:space="preserve"> disintegrating relationship between </w:t>
      </w:r>
      <w:r w:rsidR="009C010F">
        <w:t xml:space="preserve">your </w:t>
      </w:r>
      <w:r w:rsidR="008C5F61" w:rsidRPr="008C72A0">
        <w:t xml:space="preserve">child and </w:t>
      </w:r>
      <w:r w:rsidR="009C010F">
        <w:t>you</w:t>
      </w:r>
      <w:r w:rsidR="008C5F61" w:rsidRPr="008C72A0">
        <w:t>?</w:t>
      </w:r>
      <w:r w:rsidR="008161F3">
        <w:t xml:space="preserve">  </w:t>
      </w:r>
      <w:r>
        <w:t xml:space="preserve">The solution is </w:t>
      </w:r>
      <w:r w:rsidR="002D0D47">
        <w:t xml:space="preserve">clear.  Your next step is to see </w:t>
      </w:r>
      <w:r w:rsidR="008161F3" w:rsidRPr="00932458">
        <w:rPr>
          <w:b/>
        </w:rPr>
        <w:t>Marlene Kazman</w:t>
      </w:r>
      <w:r w:rsidR="002D0D47">
        <w:t xml:space="preserve"> for an assessment of your legal rights</w:t>
      </w:r>
      <w:r w:rsidR="008161F3">
        <w:t xml:space="preserve">. </w:t>
      </w:r>
    </w:p>
    <w:p w:rsidR="008161F3" w:rsidRDefault="008161F3" w:rsidP="00BC4B6B">
      <w:pPr>
        <w:jc w:val="both"/>
        <w:rPr>
          <w:rFonts w:ascii="Arial" w:hAnsi="Arial" w:cs="Arial"/>
        </w:rPr>
      </w:pPr>
    </w:p>
    <w:p w:rsidR="00D56837" w:rsidRDefault="008C72A0" w:rsidP="00BC4B6B">
      <w:pPr>
        <w:jc w:val="both"/>
        <w:rPr>
          <w:rFonts w:ascii="Arial" w:hAnsi="Arial" w:cs="Arial"/>
        </w:rPr>
      </w:pPr>
      <w:r w:rsidRPr="00D56837">
        <w:rPr>
          <w:rFonts w:ascii="Arial" w:hAnsi="Arial" w:cs="Arial"/>
          <w:b/>
        </w:rPr>
        <w:t xml:space="preserve">Marlene Kazman of Garfin Zeidenberg LLP has recently </w:t>
      </w:r>
      <w:r w:rsidR="00D56837" w:rsidRPr="00D56837">
        <w:rPr>
          <w:rFonts w:ascii="Arial" w:hAnsi="Arial" w:cs="Arial"/>
          <w:b/>
        </w:rPr>
        <w:t>changed the</w:t>
      </w:r>
      <w:r w:rsidRPr="00D56837">
        <w:rPr>
          <w:rFonts w:ascii="Arial" w:hAnsi="Arial" w:cs="Arial"/>
          <w:b/>
        </w:rPr>
        <w:t xml:space="preserve"> law in Ontario to help parents such as those described above.</w:t>
      </w:r>
      <w:r w:rsidRPr="008C72A0">
        <w:rPr>
          <w:rFonts w:ascii="Arial" w:hAnsi="Arial" w:cs="Arial"/>
        </w:rPr>
        <w:t xml:space="preserve"> </w:t>
      </w:r>
      <w:r w:rsidR="007A38F0" w:rsidRPr="008C72A0">
        <w:rPr>
          <w:rFonts w:ascii="Arial" w:hAnsi="Arial" w:cs="Arial"/>
        </w:rPr>
        <w:t xml:space="preserve">In September, 2016, </w:t>
      </w:r>
      <w:r w:rsidRPr="008C72A0">
        <w:rPr>
          <w:rFonts w:ascii="Arial" w:hAnsi="Arial" w:cs="Arial"/>
        </w:rPr>
        <w:t xml:space="preserve">Marlene </w:t>
      </w:r>
      <w:r w:rsidR="007A38F0" w:rsidRPr="008C72A0">
        <w:rPr>
          <w:rFonts w:ascii="Arial" w:hAnsi="Arial" w:cs="Arial"/>
        </w:rPr>
        <w:t>won a</w:t>
      </w:r>
      <w:r w:rsidR="000C0164">
        <w:rPr>
          <w:rFonts w:ascii="Arial" w:hAnsi="Arial" w:cs="Arial"/>
        </w:rPr>
        <w:t xml:space="preserve"> hearing </w:t>
      </w:r>
      <w:r w:rsidR="007A38F0" w:rsidRPr="008C72A0">
        <w:rPr>
          <w:rFonts w:ascii="Arial" w:hAnsi="Arial" w:cs="Arial"/>
        </w:rPr>
        <w:t xml:space="preserve">for </w:t>
      </w:r>
      <w:r w:rsidR="008161F3" w:rsidRPr="00932458">
        <w:rPr>
          <w:rFonts w:ascii="Arial" w:hAnsi="Arial" w:cs="Arial"/>
          <w:b/>
        </w:rPr>
        <w:t>REUNIFICATION THERAPY</w:t>
      </w:r>
      <w:r w:rsidR="008161F3">
        <w:rPr>
          <w:rFonts w:ascii="Arial" w:hAnsi="Arial" w:cs="Arial"/>
        </w:rPr>
        <w:t xml:space="preserve"> </w:t>
      </w:r>
      <w:r w:rsidR="007A38F0" w:rsidRPr="008C72A0">
        <w:rPr>
          <w:rFonts w:ascii="Arial" w:hAnsi="Arial" w:cs="Arial"/>
        </w:rPr>
        <w:t>in favour of a father who ha</w:t>
      </w:r>
      <w:r w:rsidRPr="008C72A0">
        <w:rPr>
          <w:rFonts w:ascii="Arial" w:hAnsi="Arial" w:cs="Arial"/>
        </w:rPr>
        <w:t>d</w:t>
      </w:r>
      <w:r w:rsidR="007A38F0" w:rsidRPr="008C72A0">
        <w:rPr>
          <w:rFonts w:ascii="Arial" w:hAnsi="Arial" w:cs="Arial"/>
        </w:rPr>
        <w:t xml:space="preserve"> been denied access with his 13-year old child for over 1 year.  Now, on the strength of this case, under appropriate circumstances, the Court need not rely upon its </w:t>
      </w:r>
      <w:proofErr w:type="spellStart"/>
      <w:r w:rsidR="007A38F0" w:rsidRPr="00932458">
        <w:rPr>
          <w:rFonts w:ascii="Arial" w:hAnsi="Arial" w:cs="Arial"/>
          <w:i/>
        </w:rPr>
        <w:t>parens</w:t>
      </w:r>
      <w:proofErr w:type="spellEnd"/>
      <w:r w:rsidR="007A38F0" w:rsidRPr="00932458">
        <w:rPr>
          <w:rFonts w:ascii="Arial" w:hAnsi="Arial" w:cs="Arial"/>
          <w:i/>
        </w:rPr>
        <w:t xml:space="preserve"> </w:t>
      </w:r>
      <w:proofErr w:type="spellStart"/>
      <w:r w:rsidR="007A38F0" w:rsidRPr="00932458">
        <w:rPr>
          <w:rFonts w:ascii="Arial" w:hAnsi="Arial" w:cs="Arial"/>
          <w:i/>
        </w:rPr>
        <w:t>patriae</w:t>
      </w:r>
      <w:proofErr w:type="spellEnd"/>
      <w:r w:rsidR="007A38F0" w:rsidRPr="008C72A0">
        <w:rPr>
          <w:rFonts w:ascii="Arial" w:hAnsi="Arial" w:cs="Arial"/>
        </w:rPr>
        <w:t xml:space="preserve"> </w:t>
      </w:r>
      <w:r w:rsidR="004E3D91">
        <w:rPr>
          <w:rFonts w:ascii="Arial" w:hAnsi="Arial" w:cs="Arial"/>
        </w:rPr>
        <w:t xml:space="preserve">(“parental”) </w:t>
      </w:r>
      <w:r w:rsidR="007A38F0" w:rsidRPr="008C72A0">
        <w:rPr>
          <w:rFonts w:ascii="Arial" w:hAnsi="Arial" w:cs="Arial"/>
        </w:rPr>
        <w:t xml:space="preserve">jurisdiction to create an order aimed at </w:t>
      </w:r>
      <w:r w:rsidR="00BE0DB2">
        <w:rPr>
          <w:rFonts w:ascii="Arial" w:hAnsi="Arial" w:cs="Arial"/>
        </w:rPr>
        <w:t xml:space="preserve">quickly </w:t>
      </w:r>
      <w:r w:rsidR="007A38F0" w:rsidRPr="008C72A0">
        <w:rPr>
          <w:rFonts w:ascii="Arial" w:hAnsi="Arial" w:cs="Arial"/>
        </w:rPr>
        <w:t xml:space="preserve">rehabilitating a shattered parent/child relationship.  </w:t>
      </w:r>
      <w:r w:rsidR="008161F3">
        <w:rPr>
          <w:rFonts w:ascii="Arial" w:hAnsi="Arial" w:cs="Arial"/>
        </w:rPr>
        <w:t xml:space="preserve">Now, the court can rely on the case won by Marlene </w:t>
      </w:r>
      <w:r w:rsidR="00932458">
        <w:rPr>
          <w:rFonts w:ascii="Arial" w:hAnsi="Arial" w:cs="Arial"/>
        </w:rPr>
        <w:t xml:space="preserve">Kazman </w:t>
      </w:r>
      <w:r w:rsidR="008161F3">
        <w:rPr>
          <w:rFonts w:ascii="Arial" w:hAnsi="Arial" w:cs="Arial"/>
        </w:rPr>
        <w:t>to order the needed REUNIFICAT</w:t>
      </w:r>
      <w:r w:rsidR="00932458">
        <w:rPr>
          <w:rFonts w:ascii="Arial" w:hAnsi="Arial" w:cs="Arial"/>
        </w:rPr>
        <w:t>I</w:t>
      </w:r>
      <w:r w:rsidR="008161F3">
        <w:rPr>
          <w:rFonts w:ascii="Arial" w:hAnsi="Arial" w:cs="Arial"/>
        </w:rPr>
        <w:t>ON THERAPY</w:t>
      </w:r>
      <w:r w:rsidR="009C010F">
        <w:rPr>
          <w:rFonts w:ascii="Arial" w:hAnsi="Arial" w:cs="Arial"/>
        </w:rPr>
        <w:t xml:space="preserve"> and hopefully rebuild the shattered parent/child relationship</w:t>
      </w:r>
      <w:r w:rsidR="008161F3">
        <w:rPr>
          <w:rFonts w:ascii="Arial" w:hAnsi="Arial" w:cs="Arial"/>
        </w:rPr>
        <w:t xml:space="preserve">.  </w:t>
      </w:r>
    </w:p>
    <w:p w:rsidR="00596C4B" w:rsidRPr="008C72A0" w:rsidRDefault="000C0164" w:rsidP="00BC4B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</w:t>
      </w:r>
      <w:r w:rsidR="00D56837">
        <w:rPr>
          <w:rFonts w:ascii="Arial" w:hAnsi="Arial" w:cs="Arial"/>
        </w:rPr>
        <w:t xml:space="preserve">any of </w:t>
      </w:r>
      <w:r>
        <w:rPr>
          <w:rFonts w:ascii="Arial" w:hAnsi="Arial" w:cs="Arial"/>
        </w:rPr>
        <w:t>this sounds familiar, y</w:t>
      </w:r>
      <w:r w:rsidR="00BC4B6B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should</w:t>
      </w:r>
      <w:r w:rsidR="007A38F0" w:rsidRPr="008C72A0">
        <w:rPr>
          <w:rFonts w:ascii="Arial" w:hAnsi="Arial" w:cs="Arial"/>
        </w:rPr>
        <w:t xml:space="preserve"> contact </w:t>
      </w:r>
      <w:r w:rsidR="008C72A0" w:rsidRPr="00D56837">
        <w:rPr>
          <w:rFonts w:ascii="Arial" w:hAnsi="Arial" w:cs="Arial"/>
          <w:b/>
        </w:rPr>
        <w:t>Marlene Kazman</w:t>
      </w:r>
      <w:r w:rsidR="007A38F0" w:rsidRPr="00D56837">
        <w:rPr>
          <w:rFonts w:ascii="Arial" w:hAnsi="Arial" w:cs="Arial"/>
          <w:b/>
        </w:rPr>
        <w:t xml:space="preserve"> at</w:t>
      </w:r>
      <w:r w:rsidR="007A38F0" w:rsidRPr="008C72A0">
        <w:rPr>
          <w:rFonts w:ascii="Arial" w:hAnsi="Arial" w:cs="Arial"/>
        </w:rPr>
        <w:t xml:space="preserve"> </w:t>
      </w:r>
      <w:proofErr w:type="spellStart"/>
      <w:r w:rsidR="007A38F0" w:rsidRPr="008C72A0">
        <w:rPr>
          <w:rFonts w:ascii="Arial" w:hAnsi="Arial" w:cs="Arial"/>
          <w:b/>
          <w:u w:val="single"/>
        </w:rPr>
        <w:t>kazman@gzlegal</w:t>
      </w:r>
      <w:proofErr w:type="spellEnd"/>
      <w:r w:rsidR="007A38F0" w:rsidRPr="008C72A0">
        <w:rPr>
          <w:rFonts w:ascii="Arial" w:hAnsi="Arial" w:cs="Arial"/>
        </w:rPr>
        <w:t xml:space="preserve"> or at </w:t>
      </w:r>
      <w:r w:rsidR="007A38F0" w:rsidRPr="00D56837">
        <w:rPr>
          <w:rFonts w:ascii="Arial" w:hAnsi="Arial" w:cs="Arial"/>
          <w:b/>
        </w:rPr>
        <w:t>416-642-5416 (direct dial</w:t>
      </w:r>
      <w:r w:rsidR="007A38F0" w:rsidRPr="008C72A0">
        <w:rPr>
          <w:rFonts w:ascii="Arial" w:hAnsi="Arial" w:cs="Arial"/>
        </w:rPr>
        <w:t>) for more information and a</w:t>
      </w:r>
      <w:r w:rsidR="008C72A0" w:rsidRPr="008C72A0">
        <w:rPr>
          <w:rFonts w:ascii="Arial" w:hAnsi="Arial" w:cs="Arial"/>
        </w:rPr>
        <w:t xml:space="preserve">n assessment of how she can assist you to obtain an order </w:t>
      </w:r>
      <w:r w:rsidR="00932458">
        <w:rPr>
          <w:rFonts w:ascii="Arial" w:hAnsi="Arial" w:cs="Arial"/>
        </w:rPr>
        <w:t xml:space="preserve">for </w:t>
      </w:r>
      <w:r w:rsidR="00932458" w:rsidRPr="00932458">
        <w:rPr>
          <w:rFonts w:ascii="Arial" w:hAnsi="Arial" w:cs="Arial"/>
          <w:b/>
        </w:rPr>
        <w:t>REUNIFICATION THERAPY</w:t>
      </w:r>
      <w:r w:rsidR="00932458">
        <w:rPr>
          <w:rFonts w:ascii="Arial" w:hAnsi="Arial" w:cs="Arial"/>
        </w:rPr>
        <w:t xml:space="preserve"> </w:t>
      </w:r>
      <w:r w:rsidR="008C72A0" w:rsidRPr="008C72A0">
        <w:rPr>
          <w:rFonts w:ascii="Arial" w:hAnsi="Arial" w:cs="Arial"/>
        </w:rPr>
        <w:t>under appropriate circumstances</w:t>
      </w:r>
      <w:r w:rsidR="007A38F0" w:rsidRPr="008C72A0">
        <w:rPr>
          <w:rFonts w:ascii="Arial" w:hAnsi="Arial" w:cs="Arial"/>
        </w:rPr>
        <w:t>.</w:t>
      </w:r>
    </w:p>
    <w:sectPr w:rsidR="00596C4B" w:rsidRPr="008C7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F0"/>
    <w:rsid w:val="0006308E"/>
    <w:rsid w:val="000C0164"/>
    <w:rsid w:val="000C4A0A"/>
    <w:rsid w:val="00270C63"/>
    <w:rsid w:val="002D0D47"/>
    <w:rsid w:val="003C78FF"/>
    <w:rsid w:val="004E3D91"/>
    <w:rsid w:val="007A38F0"/>
    <w:rsid w:val="008161F3"/>
    <w:rsid w:val="008C5F61"/>
    <w:rsid w:val="008C72A0"/>
    <w:rsid w:val="00932458"/>
    <w:rsid w:val="009C010F"/>
    <w:rsid w:val="00BC4B6B"/>
    <w:rsid w:val="00BE0DB2"/>
    <w:rsid w:val="00D5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C5F61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5F61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C5F61"/>
    <w:pPr>
      <w:spacing w:after="0" w:line="240" w:lineRule="auto"/>
    </w:pPr>
    <w:rPr>
      <w:rFonts w:ascii="Arial" w:hAnsi="Arial" w:cs="Ari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5F61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Kazman</dc:creator>
  <cp:lastModifiedBy>JordanP</cp:lastModifiedBy>
  <cp:revision>2</cp:revision>
  <cp:lastPrinted>2017-03-27T20:11:00Z</cp:lastPrinted>
  <dcterms:created xsi:type="dcterms:W3CDTF">2017-03-27T20:38:00Z</dcterms:created>
  <dcterms:modified xsi:type="dcterms:W3CDTF">2017-03-27T20:38:00Z</dcterms:modified>
</cp:coreProperties>
</file>